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学生端转专业流程</w:t>
      </w:r>
    </w:p>
    <w:p>
      <w:pPr>
        <w:numPr>
          <w:ilvl w:val="0"/>
          <w:numId w:val="1"/>
        </w:num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电脑端登录网址：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"https://neaxsgl.jxjy.chaoxing.com/"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/>
          <w:sz w:val="21"/>
          <w:szCs w:val="21"/>
          <w:lang w:val="en-US" w:eastAsia="zh-CN"/>
        </w:rPr>
        <w:t>https://neaxsgl.jxjy.chaoxing.com/</w:t>
      </w:r>
      <w:r>
        <w:rPr>
          <w:rFonts w:hint="eastAsia"/>
          <w:sz w:val="21"/>
          <w:szCs w:val="21"/>
          <w:lang w:val="en-US" w:eastAsia="zh-CN"/>
        </w:rPr>
        <w:fldChar w:fldCharType="end"/>
      </w:r>
      <w:r>
        <w:rPr>
          <w:rFonts w:hint="eastAsia"/>
          <w:sz w:val="21"/>
          <w:szCs w:val="21"/>
          <w:lang w:val="en-US" w:eastAsia="zh-CN"/>
        </w:rPr>
        <w:t>（推荐火狐、谷歌浏览器）</w:t>
      </w:r>
    </w:p>
    <w:p>
      <w:pPr>
        <w:numPr>
          <w:numId w:val="0"/>
        </w:num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输入账号密码进行登录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8595" cy="336042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登录后，点击学生服务</w:t>
      </w:r>
    </w:p>
    <w:p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62245" cy="2375535"/>
            <wp:effectExtent l="0" t="0" r="1079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点击学籍异动-转专业</w:t>
      </w:r>
    </w:p>
    <w:p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66690" cy="2186305"/>
            <wp:effectExtent l="0" t="0" r="635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选择想转的专业等信息，并填写申请原因、以及上传附件、电子签名，完成后点击提交申请，等待审核。</w:t>
      </w:r>
      <w:bookmarkStart w:id="0" w:name="_GoBack"/>
      <w:bookmarkEnd w:id="0"/>
    </w:p>
    <w:p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339340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7B614"/>
    <w:multiLevelType w:val="singleLevel"/>
    <w:tmpl w:val="4817B6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2QxMjQ4YWVjNDA0ZWIwNzkwOGRmMTQzYzFkMzgifQ=="/>
  </w:docVars>
  <w:rsids>
    <w:rsidRoot w:val="44161DCC"/>
    <w:rsid w:val="441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2026-04-08T02:23:00Z</dcterms:created>
  <dc:creator>Vent.</dc:creator>
  <cp:lastModifiedBy>Vent.</cp:lastModifiedBy>
  <dcterms:modified xsi:type="dcterms:W3CDTF">2026-04-08T02:29:01Z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C02E43F79433415C90804FD68712F296_11</vt:lpwstr>
  </property>
</Properties>
</file>